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F08" w:rsidRPr="005E2A82" w:rsidRDefault="005F7F08" w:rsidP="005F7F08">
      <w:pPr>
        <w:rPr>
          <w:rFonts w:ascii="Times New Roman" w:eastAsia="Times New Roman" w:hAnsi="Times New Roman" w:cs="Times New Roman"/>
          <w:lang w:val="en-GB"/>
        </w:rPr>
      </w:pPr>
    </w:p>
    <w:tbl>
      <w:tblPr>
        <w:tblW w:w="9754" w:type="dxa"/>
        <w:tblBorders>
          <w:top w:val="single" w:sz="18" w:space="0" w:color="CC0000"/>
          <w:left w:val="single" w:sz="18" w:space="0" w:color="CC0000"/>
          <w:bottom w:val="single" w:sz="18" w:space="0" w:color="CC0000"/>
          <w:right w:val="single" w:sz="18" w:space="0" w:color="CC0000"/>
          <w:insideH w:val="single" w:sz="18" w:space="0" w:color="CC0000"/>
          <w:insideV w:val="single" w:sz="18" w:space="0" w:color="CC0000"/>
        </w:tblBorders>
        <w:tblCellMar>
          <w:top w:w="15" w:type="dxa"/>
          <w:left w:w="15" w:type="dxa"/>
          <w:bottom w:w="15" w:type="dxa"/>
          <w:right w:w="15" w:type="dxa"/>
        </w:tblCellMar>
        <w:tblLook w:val="04A0"/>
      </w:tblPr>
      <w:tblGrid>
        <w:gridCol w:w="3251"/>
        <w:gridCol w:w="1626"/>
        <w:gridCol w:w="1625"/>
        <w:gridCol w:w="3252"/>
      </w:tblGrid>
      <w:tr w:rsidR="00912108" w:rsidRPr="009D63CB">
        <w:trPr>
          <w:trHeight w:val="219"/>
        </w:trPr>
        <w:tc>
          <w:tcPr>
            <w:tcW w:w="9754" w:type="dxa"/>
            <w:gridSpan w:val="4"/>
            <w:shd w:val="clear" w:color="auto" w:fill="CC0000"/>
            <w:tcMar>
              <w:top w:w="85" w:type="dxa"/>
              <w:left w:w="115" w:type="dxa"/>
              <w:bottom w:w="85" w:type="dxa"/>
              <w:right w:w="115" w:type="dxa"/>
            </w:tcMar>
          </w:tcPr>
          <w:p w:rsidR="00912108" w:rsidRPr="005E2A82" w:rsidRDefault="00912108" w:rsidP="005F7F08">
            <w:pPr>
              <w:jc w:val="center"/>
              <w:outlineLvl w:val="0"/>
              <w:rPr>
                <w:rFonts w:ascii="Century Gothic" w:eastAsia="Times New Roman" w:hAnsi="Century Gothic" w:cs="Times New Roman"/>
                <w:b/>
                <w:bCs/>
                <w:color w:val="FFFFFF" w:themeColor="background1"/>
                <w:kern w:val="36"/>
                <w:sz w:val="22"/>
                <w:szCs w:val="22"/>
              </w:rPr>
            </w:pPr>
            <w:r>
              <w:rPr>
                <w:rFonts w:ascii="Century Gothic" w:eastAsia="Times New Roman" w:hAnsi="Century Gothic" w:cs="Times New Roman"/>
                <w:b/>
                <w:bCs/>
                <w:color w:val="FFFFFF" w:themeColor="background1"/>
                <w:kern w:val="36"/>
                <w:sz w:val="22"/>
                <w:szCs w:val="22"/>
              </w:rPr>
              <w:t>Assessment Guide and Tracker</w:t>
            </w:r>
          </w:p>
        </w:tc>
      </w:tr>
      <w:tr w:rsidR="00912108" w:rsidRPr="009D63CB">
        <w:trPr>
          <w:trHeight w:val="219"/>
        </w:trPr>
        <w:tc>
          <w:tcPr>
            <w:tcW w:w="9754" w:type="dxa"/>
            <w:gridSpan w:val="4"/>
            <w:shd w:val="clear" w:color="auto" w:fill="auto"/>
            <w:tcMar>
              <w:top w:w="85" w:type="dxa"/>
              <w:left w:w="115" w:type="dxa"/>
              <w:bottom w:w="85" w:type="dxa"/>
              <w:right w:w="115" w:type="dxa"/>
            </w:tcMar>
          </w:tcPr>
          <w:p w:rsidR="00912108" w:rsidRPr="00912108" w:rsidRDefault="00912108" w:rsidP="005F7F08">
            <w:pPr>
              <w:jc w:val="center"/>
              <w:outlineLvl w:val="0"/>
              <w:rPr>
                <w:rFonts w:ascii="Century Gothic" w:eastAsia="Times New Roman" w:hAnsi="Century Gothic" w:cs="Times New Roman"/>
                <w:b/>
                <w:bCs/>
                <w:kern w:val="36"/>
                <w:sz w:val="22"/>
                <w:szCs w:val="22"/>
              </w:rPr>
            </w:pPr>
            <w:r w:rsidRPr="00912108">
              <w:rPr>
                <w:rFonts w:ascii="Century Gothic" w:eastAsia="Times New Roman" w:hAnsi="Century Gothic" w:cs="Times New Roman"/>
                <w:b/>
                <w:bCs/>
                <w:kern w:val="36"/>
                <w:sz w:val="22"/>
                <w:szCs w:val="22"/>
              </w:rPr>
              <w:t xml:space="preserve">Year </w:t>
            </w:r>
            <w:r>
              <w:rPr>
                <w:rFonts w:ascii="Century Gothic" w:eastAsia="Times New Roman" w:hAnsi="Century Gothic" w:cs="Times New Roman"/>
                <w:b/>
                <w:bCs/>
                <w:kern w:val="36"/>
                <w:sz w:val="22"/>
                <w:szCs w:val="22"/>
              </w:rPr>
              <w:t>1: Safari Adventure</w:t>
            </w:r>
          </w:p>
        </w:tc>
      </w:tr>
      <w:tr w:rsidR="00912108" w:rsidRPr="009D63CB">
        <w:trPr>
          <w:trHeight w:val="219"/>
        </w:trPr>
        <w:tc>
          <w:tcPr>
            <w:tcW w:w="4877" w:type="dxa"/>
            <w:gridSpan w:val="2"/>
            <w:shd w:val="clear" w:color="auto" w:fill="CC0000"/>
            <w:tcMar>
              <w:top w:w="85" w:type="dxa"/>
              <w:left w:w="115" w:type="dxa"/>
              <w:bottom w:w="85" w:type="dxa"/>
              <w:right w:w="115" w:type="dxa"/>
            </w:tcMar>
          </w:tcPr>
          <w:p w:rsidR="00912108" w:rsidRPr="00825FB8" w:rsidRDefault="00912108" w:rsidP="005F7F08">
            <w:pPr>
              <w:jc w:val="center"/>
              <w:outlineLvl w:val="0"/>
              <w:rPr>
                <w:rFonts w:ascii="Century Gothic" w:eastAsia="Times New Roman" w:hAnsi="Century Gothic" w:cs="Times New Roman"/>
                <w:b/>
                <w:bCs/>
                <w:color w:val="FFFFFF" w:themeColor="background1"/>
                <w:kern w:val="36"/>
                <w:sz w:val="22"/>
                <w:szCs w:val="22"/>
              </w:rPr>
            </w:pPr>
            <w:r w:rsidRPr="00825FB8">
              <w:rPr>
                <w:rFonts w:ascii="Century Gothic" w:eastAsia="Times New Roman" w:hAnsi="Century Gothic" w:cs="Times New Roman"/>
                <w:b/>
                <w:bCs/>
                <w:color w:val="FFFFFF" w:themeColor="background1"/>
                <w:kern w:val="36"/>
                <w:sz w:val="22"/>
                <w:szCs w:val="22"/>
              </w:rPr>
              <w:t>Learning Objectives</w:t>
            </w:r>
          </w:p>
        </w:tc>
        <w:tc>
          <w:tcPr>
            <w:tcW w:w="4877" w:type="dxa"/>
            <w:gridSpan w:val="2"/>
            <w:shd w:val="clear" w:color="auto" w:fill="CC0000"/>
          </w:tcPr>
          <w:p w:rsidR="00912108" w:rsidRPr="00825FB8" w:rsidRDefault="00912108" w:rsidP="005F7F08">
            <w:pPr>
              <w:jc w:val="center"/>
              <w:outlineLvl w:val="0"/>
              <w:rPr>
                <w:rFonts w:ascii="Century Gothic" w:eastAsia="Times New Roman" w:hAnsi="Century Gothic" w:cs="Times New Roman"/>
                <w:b/>
                <w:bCs/>
                <w:color w:val="FFFFFF" w:themeColor="background1"/>
                <w:kern w:val="36"/>
                <w:sz w:val="22"/>
                <w:szCs w:val="22"/>
              </w:rPr>
            </w:pPr>
            <w:r w:rsidRPr="00825FB8">
              <w:rPr>
                <w:rFonts w:ascii="Century Gothic" w:eastAsia="Times New Roman" w:hAnsi="Century Gothic" w:cs="Times New Roman"/>
                <w:b/>
                <w:bCs/>
                <w:color w:val="FFFFFF" w:themeColor="background1"/>
                <w:kern w:val="36"/>
                <w:sz w:val="22"/>
                <w:szCs w:val="22"/>
              </w:rPr>
              <w:t>Learning Outcomes</w:t>
            </w:r>
          </w:p>
        </w:tc>
      </w:tr>
      <w:tr w:rsidR="00912108" w:rsidRPr="009D63CB">
        <w:trPr>
          <w:trHeight w:val="219"/>
        </w:trPr>
        <w:tc>
          <w:tcPr>
            <w:tcW w:w="4877" w:type="dxa"/>
            <w:gridSpan w:val="2"/>
            <w:shd w:val="clear" w:color="auto" w:fill="auto"/>
            <w:tcMar>
              <w:top w:w="85" w:type="dxa"/>
              <w:left w:w="115" w:type="dxa"/>
              <w:bottom w:w="85" w:type="dxa"/>
              <w:right w:w="115" w:type="dxa"/>
            </w:tcMar>
          </w:tcPr>
          <w:p w:rsidR="00E9039B" w:rsidRDefault="00912108" w:rsidP="005F7F08">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To understand the concept of duration</w:t>
            </w:r>
          </w:p>
          <w:p w:rsidR="00E9039B" w:rsidRDefault="00E9039B" w:rsidP="005F7F08">
            <w:pPr>
              <w:jc w:val="center"/>
              <w:outlineLvl w:val="0"/>
              <w:rPr>
                <w:rFonts w:ascii="Century Gothic" w:eastAsia="Times New Roman" w:hAnsi="Century Gothic" w:cs="Times New Roman"/>
                <w:bCs/>
                <w:kern w:val="36"/>
                <w:sz w:val="16"/>
                <w:szCs w:val="22"/>
              </w:rPr>
            </w:pPr>
          </w:p>
          <w:p w:rsidR="00E9039B" w:rsidRDefault="00912108" w:rsidP="005F7F08">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To recognize and copy back a pattern of long and short notes</w:t>
            </w:r>
          </w:p>
          <w:p w:rsidR="00E9039B" w:rsidRDefault="00E9039B" w:rsidP="005F7F08">
            <w:pPr>
              <w:jc w:val="center"/>
              <w:outlineLvl w:val="0"/>
              <w:rPr>
                <w:rFonts w:ascii="Century Gothic" w:eastAsia="Times New Roman" w:hAnsi="Century Gothic" w:cs="Times New Roman"/>
                <w:bCs/>
                <w:kern w:val="36"/>
                <w:sz w:val="16"/>
                <w:szCs w:val="22"/>
              </w:rPr>
            </w:pPr>
          </w:p>
          <w:p w:rsidR="00E9039B" w:rsidRDefault="00912108" w:rsidP="005F7F08">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To create and perform a pattern of long and short notes</w:t>
            </w:r>
          </w:p>
          <w:p w:rsidR="00E9039B" w:rsidRDefault="00E9039B" w:rsidP="005F7F08">
            <w:pPr>
              <w:jc w:val="center"/>
              <w:outlineLvl w:val="0"/>
              <w:rPr>
                <w:rFonts w:ascii="Century Gothic" w:eastAsia="Times New Roman" w:hAnsi="Century Gothic" w:cs="Times New Roman"/>
                <w:bCs/>
                <w:kern w:val="36"/>
                <w:sz w:val="16"/>
                <w:szCs w:val="22"/>
              </w:rPr>
            </w:pPr>
          </w:p>
          <w:p w:rsidR="00912108" w:rsidRPr="00912108" w:rsidRDefault="00912108" w:rsidP="005F7F08">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To create a piece of music inspired by Safari</w:t>
            </w:r>
          </w:p>
          <w:p w:rsidR="00912108" w:rsidRDefault="00912108" w:rsidP="005F7F08">
            <w:pPr>
              <w:jc w:val="center"/>
              <w:outlineLvl w:val="0"/>
              <w:rPr>
                <w:rFonts w:ascii="Century Gothic" w:eastAsia="Times New Roman" w:hAnsi="Century Gothic" w:cs="Times New Roman"/>
                <w:b/>
                <w:bCs/>
                <w:kern w:val="36"/>
                <w:sz w:val="22"/>
                <w:szCs w:val="22"/>
              </w:rPr>
            </w:pPr>
          </w:p>
        </w:tc>
        <w:tc>
          <w:tcPr>
            <w:tcW w:w="4877" w:type="dxa"/>
            <w:gridSpan w:val="2"/>
            <w:shd w:val="clear" w:color="auto" w:fill="auto"/>
          </w:tcPr>
          <w:p w:rsidR="00E9039B" w:rsidRDefault="00825FB8" w:rsidP="005F7F08">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I can explain what duration means</w:t>
            </w:r>
          </w:p>
          <w:p w:rsidR="00E9039B" w:rsidRDefault="00E9039B" w:rsidP="005F7F08">
            <w:pPr>
              <w:jc w:val="center"/>
              <w:outlineLvl w:val="0"/>
              <w:rPr>
                <w:rFonts w:ascii="Century Gothic" w:eastAsia="Times New Roman" w:hAnsi="Century Gothic" w:cs="Times New Roman"/>
                <w:bCs/>
                <w:kern w:val="36"/>
                <w:sz w:val="16"/>
                <w:szCs w:val="22"/>
              </w:rPr>
            </w:pPr>
          </w:p>
          <w:p w:rsidR="00E9039B" w:rsidRDefault="00E9039B" w:rsidP="005F7F08">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 xml:space="preserve">I can </w:t>
            </w:r>
            <w:r w:rsidR="00825FB8">
              <w:rPr>
                <w:rFonts w:ascii="Century Gothic" w:eastAsia="Times New Roman" w:hAnsi="Century Gothic" w:cs="Times New Roman"/>
                <w:bCs/>
                <w:kern w:val="36"/>
                <w:sz w:val="16"/>
                <w:szCs w:val="22"/>
              </w:rPr>
              <w:t>recognize and perform short and long notes</w:t>
            </w:r>
          </w:p>
          <w:p w:rsidR="00E9039B" w:rsidRDefault="00E9039B" w:rsidP="005F7F08">
            <w:pPr>
              <w:jc w:val="center"/>
              <w:outlineLvl w:val="0"/>
              <w:rPr>
                <w:rFonts w:ascii="Century Gothic" w:eastAsia="Times New Roman" w:hAnsi="Century Gothic" w:cs="Times New Roman"/>
                <w:bCs/>
                <w:kern w:val="36"/>
                <w:sz w:val="16"/>
                <w:szCs w:val="22"/>
              </w:rPr>
            </w:pPr>
          </w:p>
          <w:p w:rsidR="00E9039B" w:rsidRDefault="00825FB8" w:rsidP="005F7F08">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I can sing and play back a pattern of long and short notes</w:t>
            </w:r>
          </w:p>
          <w:p w:rsidR="00825FB8" w:rsidRDefault="00825FB8" w:rsidP="005F7F08">
            <w:pPr>
              <w:jc w:val="center"/>
              <w:outlineLvl w:val="0"/>
              <w:rPr>
                <w:rFonts w:ascii="Century Gothic" w:eastAsia="Times New Roman" w:hAnsi="Century Gothic" w:cs="Times New Roman"/>
                <w:bCs/>
                <w:kern w:val="36"/>
                <w:sz w:val="16"/>
                <w:szCs w:val="22"/>
              </w:rPr>
            </w:pPr>
          </w:p>
          <w:p w:rsidR="00E9039B" w:rsidRDefault="00825FB8" w:rsidP="005F7F08">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 xml:space="preserve">I can create and perform a pattern </w:t>
            </w:r>
            <w:r w:rsidR="00E9039B">
              <w:rPr>
                <w:rFonts w:ascii="Century Gothic" w:eastAsia="Times New Roman" w:hAnsi="Century Gothic" w:cs="Times New Roman"/>
                <w:bCs/>
                <w:kern w:val="36"/>
                <w:sz w:val="16"/>
                <w:szCs w:val="22"/>
              </w:rPr>
              <w:t>of long and short notes</w:t>
            </w:r>
          </w:p>
          <w:p w:rsidR="00E9039B" w:rsidRDefault="00E9039B" w:rsidP="005F7F08">
            <w:pPr>
              <w:jc w:val="center"/>
              <w:outlineLvl w:val="0"/>
              <w:rPr>
                <w:rFonts w:ascii="Century Gothic" w:eastAsia="Times New Roman" w:hAnsi="Century Gothic" w:cs="Times New Roman"/>
                <w:bCs/>
                <w:kern w:val="36"/>
                <w:sz w:val="16"/>
                <w:szCs w:val="22"/>
              </w:rPr>
            </w:pPr>
          </w:p>
          <w:p w:rsidR="00912108" w:rsidRPr="00825FB8" w:rsidRDefault="00E9039B" w:rsidP="00E9039B">
            <w:pPr>
              <w:jc w:val="center"/>
              <w:outlineLvl w:val="0"/>
              <w:rPr>
                <w:rFonts w:ascii="Century Gothic" w:eastAsia="Times New Roman" w:hAnsi="Century Gothic" w:cs="Times New Roman"/>
                <w:bCs/>
                <w:kern w:val="36"/>
                <w:sz w:val="16"/>
                <w:szCs w:val="22"/>
              </w:rPr>
            </w:pPr>
            <w:r>
              <w:rPr>
                <w:rFonts w:ascii="Century Gothic" w:eastAsia="Times New Roman" w:hAnsi="Century Gothic" w:cs="Times New Roman"/>
                <w:bCs/>
                <w:kern w:val="36"/>
                <w:sz w:val="16"/>
                <w:szCs w:val="22"/>
              </w:rPr>
              <w:t xml:space="preserve">I can select, create, </w:t>
            </w:r>
            <w:r w:rsidR="00825FB8">
              <w:rPr>
                <w:rFonts w:ascii="Century Gothic" w:eastAsia="Times New Roman" w:hAnsi="Century Gothic" w:cs="Times New Roman"/>
                <w:bCs/>
                <w:kern w:val="36"/>
                <w:sz w:val="16"/>
                <w:szCs w:val="22"/>
              </w:rPr>
              <w:t>combine</w:t>
            </w:r>
            <w:r>
              <w:rPr>
                <w:rFonts w:ascii="Century Gothic" w:eastAsia="Times New Roman" w:hAnsi="Century Gothic" w:cs="Times New Roman"/>
                <w:bCs/>
                <w:kern w:val="36"/>
                <w:sz w:val="16"/>
                <w:szCs w:val="22"/>
              </w:rPr>
              <w:t xml:space="preserve"> and perform</w:t>
            </w:r>
            <w:r w:rsidR="00825FB8">
              <w:rPr>
                <w:rFonts w:ascii="Century Gothic" w:eastAsia="Times New Roman" w:hAnsi="Century Gothic" w:cs="Times New Roman"/>
                <w:bCs/>
                <w:kern w:val="36"/>
                <w:sz w:val="16"/>
                <w:szCs w:val="22"/>
              </w:rPr>
              <w:t xml:space="preserve"> sounds</w:t>
            </w:r>
            <w:r>
              <w:rPr>
                <w:rFonts w:ascii="Century Gothic" w:eastAsia="Times New Roman" w:hAnsi="Century Gothic" w:cs="Times New Roman"/>
                <w:bCs/>
                <w:kern w:val="36"/>
                <w:sz w:val="16"/>
                <w:szCs w:val="22"/>
              </w:rPr>
              <w:t xml:space="preserve"> for a class composition</w:t>
            </w: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12108" w:rsidP="005F7F08">
            <w:pPr>
              <w:jc w:val="center"/>
              <w:outlineLvl w:val="0"/>
              <w:rPr>
                <w:rFonts w:ascii="Century Gothic" w:eastAsia="Times New Roman" w:hAnsi="Century Gothic" w:cs="Times New Roman"/>
                <w:b/>
                <w:bCs/>
                <w:color w:val="FFFFFF" w:themeColor="background1"/>
                <w:kern w:val="36"/>
                <w:sz w:val="22"/>
                <w:szCs w:val="48"/>
              </w:rPr>
            </w:pPr>
            <w:r>
              <w:rPr>
                <w:rFonts w:ascii="Century Gothic" w:eastAsia="Times New Roman" w:hAnsi="Century Gothic" w:cs="Times New Roman"/>
                <w:b/>
                <w:bCs/>
                <w:color w:val="FFFFFF" w:themeColor="background1"/>
                <w:kern w:val="36"/>
                <w:sz w:val="22"/>
                <w:szCs w:val="22"/>
              </w:rPr>
              <w:t>Assessment Record</w:t>
            </w:r>
          </w:p>
        </w:tc>
      </w:tr>
      <w:tr w:rsidR="00912108" w:rsidRPr="009D63CB">
        <w:trPr>
          <w:trHeight w:val="219"/>
        </w:trPr>
        <w:tc>
          <w:tcPr>
            <w:tcW w:w="9754" w:type="dxa"/>
            <w:gridSpan w:val="4"/>
            <w:shd w:val="clear" w:color="auto" w:fill="auto"/>
            <w:tcMar>
              <w:top w:w="85" w:type="dxa"/>
              <w:left w:w="115" w:type="dxa"/>
              <w:bottom w:w="85" w:type="dxa"/>
              <w:right w:w="115" w:type="dxa"/>
            </w:tcMar>
          </w:tcPr>
          <w:p w:rsidR="00912108" w:rsidRPr="00825FB8" w:rsidRDefault="00912108" w:rsidP="005F7F08">
            <w:pPr>
              <w:jc w:val="center"/>
              <w:outlineLvl w:val="0"/>
              <w:rPr>
                <w:rFonts w:ascii="Century Gothic" w:eastAsia="Times New Roman" w:hAnsi="Century Gothic" w:cs="Times New Roman"/>
                <w:bCs/>
                <w:kern w:val="36"/>
                <w:sz w:val="16"/>
                <w:szCs w:val="22"/>
              </w:rPr>
            </w:pPr>
            <w:r w:rsidRPr="00825FB8">
              <w:rPr>
                <w:rFonts w:ascii="Century Gothic" w:eastAsia="Times New Roman" w:hAnsi="Century Gothic" w:cs="Times New Roman"/>
                <w:bCs/>
                <w:kern w:val="36"/>
                <w:sz w:val="16"/>
                <w:szCs w:val="22"/>
              </w:rPr>
              <w:t>At the end of the unit, list your pupils</w:t>
            </w:r>
            <w:r w:rsidR="00E9039B">
              <w:rPr>
                <w:rFonts w:ascii="Century Gothic" w:eastAsia="Times New Roman" w:hAnsi="Century Gothic" w:cs="Times New Roman"/>
                <w:bCs/>
                <w:kern w:val="36"/>
                <w:sz w:val="16"/>
                <w:szCs w:val="22"/>
              </w:rPr>
              <w:t>’</w:t>
            </w:r>
            <w:r w:rsidRPr="00825FB8">
              <w:rPr>
                <w:rFonts w:ascii="Century Gothic" w:eastAsia="Times New Roman" w:hAnsi="Century Gothic" w:cs="Times New Roman"/>
                <w:bCs/>
                <w:kern w:val="36"/>
                <w:sz w:val="16"/>
                <w:szCs w:val="22"/>
              </w:rPr>
              <w:t xml:space="preserve"> names in the appropriate column below</w:t>
            </w:r>
          </w:p>
        </w:tc>
      </w:tr>
      <w:tr w:rsidR="00912108" w:rsidRPr="009D63CB">
        <w:trPr>
          <w:trHeight w:val="88"/>
        </w:trPr>
        <w:tc>
          <w:tcPr>
            <w:tcW w:w="3251" w:type="dxa"/>
            <w:shd w:val="clear" w:color="auto" w:fill="CC0000"/>
            <w:tcMar>
              <w:top w:w="85" w:type="dxa"/>
              <w:left w:w="115" w:type="dxa"/>
              <w:bottom w:w="85" w:type="dxa"/>
              <w:right w:w="115" w:type="dxa"/>
            </w:tcMar>
          </w:tcPr>
          <w:p w:rsidR="00912108" w:rsidRPr="00912108" w:rsidRDefault="00912108" w:rsidP="00912108">
            <w:pPr>
              <w:jc w:val="center"/>
              <w:rPr>
                <w:rFonts w:ascii="Century Gothic" w:hAnsi="Century Gothic" w:cs="Times New Roman"/>
                <w:color w:val="FFFFFF" w:themeColor="background1"/>
                <w:sz w:val="22"/>
              </w:rPr>
            </w:pPr>
            <w:r w:rsidRPr="00912108">
              <w:rPr>
                <w:rFonts w:ascii="Century Gothic" w:hAnsi="Century Gothic" w:cs="Times New Roman"/>
                <w:color w:val="FFFFFF" w:themeColor="background1"/>
                <w:sz w:val="22"/>
              </w:rPr>
              <w:t>Emerging</w:t>
            </w:r>
          </w:p>
        </w:tc>
        <w:tc>
          <w:tcPr>
            <w:tcW w:w="3251" w:type="dxa"/>
            <w:gridSpan w:val="2"/>
            <w:shd w:val="clear" w:color="auto" w:fill="CC0000"/>
          </w:tcPr>
          <w:p w:rsidR="00912108" w:rsidRPr="00912108" w:rsidRDefault="00912108" w:rsidP="00912108">
            <w:pPr>
              <w:jc w:val="center"/>
              <w:rPr>
                <w:rFonts w:ascii="Century Gothic" w:hAnsi="Century Gothic" w:cs="Times New Roman"/>
                <w:color w:val="FFFFFF" w:themeColor="background1"/>
                <w:sz w:val="22"/>
              </w:rPr>
            </w:pPr>
            <w:r w:rsidRPr="00912108">
              <w:rPr>
                <w:rFonts w:ascii="Century Gothic" w:hAnsi="Century Gothic" w:cs="Times New Roman"/>
                <w:color w:val="FFFFFF" w:themeColor="background1"/>
                <w:sz w:val="22"/>
              </w:rPr>
              <w:t>Established</w:t>
            </w:r>
          </w:p>
        </w:tc>
        <w:tc>
          <w:tcPr>
            <w:tcW w:w="3252" w:type="dxa"/>
            <w:shd w:val="clear" w:color="auto" w:fill="CC0000"/>
          </w:tcPr>
          <w:p w:rsidR="00912108" w:rsidRPr="00912108" w:rsidRDefault="00912108" w:rsidP="00912108">
            <w:pPr>
              <w:jc w:val="center"/>
              <w:rPr>
                <w:rFonts w:ascii="Century Gothic" w:hAnsi="Century Gothic" w:cs="Times New Roman"/>
                <w:color w:val="FFFFFF" w:themeColor="background1"/>
                <w:sz w:val="22"/>
              </w:rPr>
            </w:pPr>
            <w:r w:rsidRPr="00912108">
              <w:rPr>
                <w:rFonts w:ascii="Century Gothic" w:hAnsi="Century Gothic" w:cs="Times New Roman"/>
                <w:color w:val="FFFFFF" w:themeColor="background1"/>
                <w:sz w:val="22"/>
              </w:rPr>
              <w:t>Exceeding</w:t>
            </w:r>
          </w:p>
        </w:tc>
      </w:tr>
      <w:tr w:rsidR="00912108" w:rsidRPr="009D63CB">
        <w:trPr>
          <w:trHeight w:val="88"/>
        </w:trPr>
        <w:tc>
          <w:tcPr>
            <w:tcW w:w="3251" w:type="dxa"/>
            <w:tcMar>
              <w:top w:w="85" w:type="dxa"/>
              <w:left w:w="115" w:type="dxa"/>
              <w:bottom w:w="85" w:type="dxa"/>
              <w:right w:w="115" w:type="dxa"/>
            </w:tcMar>
          </w:tcPr>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Default="00912108" w:rsidP="00912108">
            <w:pPr>
              <w:rPr>
                <w:rFonts w:ascii="Century Gothic" w:hAnsi="Century Gothic" w:cs="Times New Roman"/>
                <w:color w:val="FF0000"/>
                <w:sz w:val="16"/>
              </w:rPr>
            </w:pPr>
          </w:p>
          <w:p w:rsidR="00912108" w:rsidRPr="0065555C" w:rsidRDefault="00912108" w:rsidP="00912108">
            <w:pPr>
              <w:rPr>
                <w:rFonts w:ascii="Century Gothic" w:hAnsi="Century Gothic" w:cs="Times New Roman"/>
                <w:color w:val="FF0000"/>
                <w:sz w:val="16"/>
              </w:rPr>
            </w:pPr>
          </w:p>
        </w:tc>
        <w:tc>
          <w:tcPr>
            <w:tcW w:w="3251" w:type="dxa"/>
            <w:gridSpan w:val="2"/>
          </w:tcPr>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E9039B" w:rsidRDefault="00E9039B" w:rsidP="00912108">
            <w:pPr>
              <w:rPr>
                <w:rFonts w:ascii="Century Gothic" w:hAnsi="Century Gothic" w:cs="Times New Roman"/>
                <w:color w:val="FF0000"/>
                <w:sz w:val="16"/>
              </w:rPr>
            </w:pPr>
          </w:p>
          <w:p w:rsidR="00912108" w:rsidRPr="0065555C" w:rsidRDefault="00912108" w:rsidP="00912108">
            <w:pPr>
              <w:rPr>
                <w:rFonts w:ascii="Century Gothic" w:hAnsi="Century Gothic" w:cs="Times New Roman"/>
                <w:color w:val="FF0000"/>
                <w:sz w:val="16"/>
              </w:rPr>
            </w:pPr>
          </w:p>
        </w:tc>
        <w:tc>
          <w:tcPr>
            <w:tcW w:w="3252" w:type="dxa"/>
          </w:tcPr>
          <w:p w:rsidR="00912108" w:rsidRPr="0065555C" w:rsidRDefault="00912108" w:rsidP="00912108">
            <w:pPr>
              <w:rPr>
                <w:rFonts w:ascii="Century Gothic" w:hAnsi="Century Gothic" w:cs="Times New Roman"/>
                <w:color w:val="FF0000"/>
                <w:sz w:val="16"/>
              </w:rPr>
            </w:pP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12108" w:rsidP="005F7F08">
            <w:pPr>
              <w:jc w:val="center"/>
              <w:outlineLvl w:val="0"/>
              <w:rPr>
                <w:rFonts w:ascii="Century Gothic" w:eastAsia="Times New Roman" w:hAnsi="Century Gothic" w:cs="Times New Roman"/>
                <w:b/>
                <w:bCs/>
                <w:color w:val="FFFFFF" w:themeColor="background1"/>
                <w:kern w:val="36"/>
                <w:sz w:val="48"/>
                <w:szCs w:val="48"/>
              </w:rPr>
            </w:pPr>
            <w:r>
              <w:rPr>
                <w:rFonts w:ascii="Century Gothic" w:eastAsia="Times New Roman" w:hAnsi="Century Gothic" w:cs="Times New Roman"/>
                <w:b/>
                <w:bCs/>
                <w:color w:val="FFFFFF" w:themeColor="background1"/>
                <w:kern w:val="36"/>
                <w:sz w:val="22"/>
                <w:szCs w:val="22"/>
              </w:rPr>
              <w:t>Examples</w:t>
            </w:r>
          </w:p>
        </w:tc>
      </w:tr>
      <w:tr w:rsidR="009D63CB" w:rsidRPr="009D63CB">
        <w:trPr>
          <w:trHeight w:val="88"/>
        </w:trPr>
        <w:tc>
          <w:tcPr>
            <w:tcW w:w="9754" w:type="dxa"/>
            <w:gridSpan w:val="4"/>
            <w:tcMar>
              <w:top w:w="85" w:type="dxa"/>
              <w:left w:w="115" w:type="dxa"/>
              <w:bottom w:w="85" w:type="dxa"/>
              <w:right w:w="115" w:type="dxa"/>
            </w:tcMar>
          </w:tcPr>
          <w:p w:rsidR="00825FB8" w:rsidRPr="00825FB8" w:rsidRDefault="00912108" w:rsidP="00912108">
            <w:pPr>
              <w:rPr>
                <w:rFonts w:ascii="Century Gothic" w:hAnsi="Century Gothic" w:cs="Times New Roman"/>
                <w:b/>
                <w:bCs/>
                <w:sz w:val="16"/>
                <w:szCs w:val="16"/>
              </w:rPr>
            </w:pPr>
            <w:r w:rsidRPr="00825FB8">
              <w:rPr>
                <w:rFonts w:ascii="Century Gothic" w:hAnsi="Century Gothic" w:cs="Times New Roman"/>
                <w:b/>
                <w:bCs/>
                <w:sz w:val="16"/>
                <w:szCs w:val="16"/>
              </w:rPr>
              <w:t>Children working at emerging level will</w:t>
            </w:r>
            <w:r w:rsidR="00825FB8" w:rsidRPr="00825FB8">
              <w:rPr>
                <w:rFonts w:ascii="Century Gothic" w:hAnsi="Century Gothic" w:cs="Times New Roman"/>
                <w:b/>
                <w:bCs/>
                <w:sz w:val="16"/>
                <w:szCs w:val="16"/>
              </w:rPr>
              <w:t>:</w:t>
            </w:r>
          </w:p>
          <w:p w:rsidR="00825FB8" w:rsidRPr="00825FB8" w:rsidRDefault="00825FB8" w:rsidP="00912108">
            <w:pPr>
              <w:rPr>
                <w:rFonts w:ascii="Century Gothic" w:hAnsi="Century Gothic" w:cs="Times New Roman"/>
                <w:bCs/>
                <w:sz w:val="16"/>
                <w:szCs w:val="16"/>
              </w:rPr>
            </w:pPr>
            <w:r w:rsidRPr="00825FB8">
              <w:rPr>
                <w:rFonts w:ascii="Century Gothic" w:hAnsi="Century Gothic" w:cs="Times New Roman"/>
                <w:bCs/>
                <w:sz w:val="16"/>
                <w:szCs w:val="16"/>
              </w:rPr>
              <w:t>Be able to explain what duration means, and recognize long and short notes. During the class composition activity they will be able to select, create an</w:t>
            </w:r>
            <w:r>
              <w:rPr>
                <w:rFonts w:ascii="Century Gothic" w:hAnsi="Century Gothic" w:cs="Times New Roman"/>
                <w:bCs/>
                <w:sz w:val="16"/>
                <w:szCs w:val="16"/>
              </w:rPr>
              <w:t>d combine sounds, although their choices</w:t>
            </w:r>
            <w:r w:rsidRPr="00825FB8">
              <w:rPr>
                <w:rFonts w:ascii="Century Gothic" w:hAnsi="Century Gothic" w:cs="Times New Roman"/>
                <w:bCs/>
                <w:sz w:val="16"/>
                <w:szCs w:val="16"/>
              </w:rPr>
              <w:t xml:space="preserve"> may not always be appropriate. They will be able to perform their sound as part of the</w:t>
            </w:r>
            <w:r>
              <w:rPr>
                <w:rFonts w:ascii="Century Gothic" w:hAnsi="Century Gothic" w:cs="Times New Roman"/>
                <w:bCs/>
                <w:sz w:val="16"/>
                <w:szCs w:val="16"/>
              </w:rPr>
              <w:t xml:space="preserve"> class composition performance but they may not fully follow all the instructions to perform their sound at the right time or at the right volume. </w:t>
            </w:r>
          </w:p>
          <w:p w:rsidR="00912108" w:rsidRPr="00825FB8" w:rsidRDefault="00912108" w:rsidP="00912108">
            <w:pPr>
              <w:rPr>
                <w:rFonts w:ascii="Century Gothic" w:hAnsi="Century Gothic" w:cs="Times New Roman"/>
                <w:bCs/>
                <w:sz w:val="16"/>
                <w:szCs w:val="16"/>
              </w:rPr>
            </w:pPr>
          </w:p>
          <w:p w:rsidR="00825FB8" w:rsidRPr="00825FB8" w:rsidRDefault="00912108" w:rsidP="00912108">
            <w:pPr>
              <w:rPr>
                <w:rFonts w:ascii="Century Gothic" w:hAnsi="Century Gothic" w:cs="Times New Roman"/>
                <w:b/>
                <w:bCs/>
                <w:sz w:val="16"/>
                <w:szCs w:val="16"/>
              </w:rPr>
            </w:pPr>
            <w:r w:rsidRPr="00825FB8">
              <w:rPr>
                <w:rFonts w:ascii="Century Gothic" w:hAnsi="Century Gothic" w:cs="Times New Roman"/>
                <w:b/>
                <w:bCs/>
                <w:sz w:val="16"/>
                <w:szCs w:val="16"/>
              </w:rPr>
              <w:t>Children working at established level will</w:t>
            </w:r>
          </w:p>
          <w:p w:rsidR="00912108" w:rsidRPr="00825FB8" w:rsidRDefault="00825FB8" w:rsidP="00912108">
            <w:pPr>
              <w:rPr>
                <w:rFonts w:ascii="Century Gothic" w:hAnsi="Century Gothic" w:cs="Times New Roman"/>
                <w:bCs/>
                <w:sz w:val="16"/>
                <w:szCs w:val="16"/>
              </w:rPr>
            </w:pPr>
            <w:r w:rsidRPr="00825FB8">
              <w:rPr>
                <w:rFonts w:ascii="Century Gothic" w:hAnsi="Century Gothic" w:cs="Times New Roman"/>
                <w:bCs/>
                <w:sz w:val="16"/>
                <w:szCs w:val="16"/>
              </w:rPr>
              <w:t xml:space="preserve">Be able to explain what duration means, and recognize and perform short and long notes. They will be able to sing back a pattern of long and short notes, and create a pattern of long and short notes with their voice and an instrument (either the </w:t>
            </w:r>
            <w:proofErr w:type="spellStart"/>
            <w:r w:rsidRPr="00825FB8">
              <w:rPr>
                <w:rFonts w:ascii="Century Gothic" w:hAnsi="Century Gothic" w:cs="Times New Roman"/>
                <w:bCs/>
                <w:sz w:val="16"/>
                <w:szCs w:val="16"/>
              </w:rPr>
              <w:t>pBuzz</w:t>
            </w:r>
            <w:proofErr w:type="spellEnd"/>
            <w:r w:rsidRPr="00825FB8">
              <w:rPr>
                <w:rFonts w:ascii="Century Gothic" w:hAnsi="Century Gothic" w:cs="Times New Roman"/>
                <w:bCs/>
                <w:sz w:val="16"/>
                <w:szCs w:val="16"/>
              </w:rPr>
              <w:t xml:space="preserve"> or one of the optional instrumental resources.) They will be able to select, create and combine sounds appropriately for the class composition activity, and will perform following instructions during the class performance. </w:t>
            </w:r>
          </w:p>
          <w:p w:rsidR="00912108" w:rsidRPr="00825FB8" w:rsidRDefault="00912108" w:rsidP="00912108">
            <w:pPr>
              <w:rPr>
                <w:rFonts w:ascii="Century Gothic" w:hAnsi="Century Gothic" w:cs="Times New Roman"/>
                <w:bCs/>
                <w:sz w:val="16"/>
                <w:szCs w:val="16"/>
              </w:rPr>
            </w:pPr>
          </w:p>
          <w:p w:rsidR="00825FB8" w:rsidRPr="00825FB8" w:rsidRDefault="00912108" w:rsidP="00912108">
            <w:pPr>
              <w:rPr>
                <w:rFonts w:ascii="Century Gothic" w:hAnsi="Century Gothic" w:cs="Times New Roman"/>
                <w:b/>
                <w:bCs/>
                <w:sz w:val="16"/>
                <w:szCs w:val="16"/>
              </w:rPr>
            </w:pPr>
            <w:r w:rsidRPr="00825FB8">
              <w:rPr>
                <w:rFonts w:ascii="Century Gothic" w:hAnsi="Century Gothic" w:cs="Times New Roman"/>
                <w:b/>
                <w:bCs/>
                <w:sz w:val="16"/>
                <w:szCs w:val="16"/>
              </w:rPr>
              <w:t>Children working at exceeding level will</w:t>
            </w:r>
            <w:r w:rsidR="00825FB8" w:rsidRPr="00825FB8">
              <w:rPr>
                <w:rFonts w:ascii="Century Gothic" w:hAnsi="Century Gothic" w:cs="Times New Roman"/>
                <w:b/>
                <w:bCs/>
                <w:sz w:val="16"/>
                <w:szCs w:val="16"/>
              </w:rPr>
              <w:t>:</w:t>
            </w:r>
          </w:p>
          <w:p w:rsidR="009D63CB" w:rsidRPr="009D63CB" w:rsidRDefault="00825FB8" w:rsidP="00825FB8">
            <w:pPr>
              <w:rPr>
                <w:rFonts w:ascii="Century Gothic" w:eastAsia="Times New Roman" w:hAnsi="Century Gothic" w:cs="Times New Roman"/>
                <w:color w:val="FF0000"/>
              </w:rPr>
            </w:pPr>
            <w:r w:rsidRPr="00825FB8">
              <w:rPr>
                <w:rFonts w:ascii="Century Gothic" w:hAnsi="Century Gothic" w:cs="Times New Roman"/>
                <w:bCs/>
                <w:sz w:val="16"/>
                <w:szCs w:val="16"/>
              </w:rPr>
              <w:t>Be able to explain what duration means, and recognize and perform short and long notes. They will be able to sing and play back a pattern of long and short notes, and create their own pattern using their voices and instruments. They will be able to lead a call and response, and will select, create and combine a series of sounds to play an important role in the class composition and performance.</w:t>
            </w:r>
            <w:r>
              <w:rPr>
                <w:rFonts w:ascii="Century Gothic" w:hAnsi="Century Gothic" w:cs="Times New Roman"/>
                <w:bCs/>
                <w:color w:val="FF0000"/>
                <w:sz w:val="16"/>
                <w:szCs w:val="16"/>
              </w:rPr>
              <w:t xml:space="preserve"> </w:t>
            </w:r>
          </w:p>
        </w:tc>
      </w:tr>
    </w:tbl>
    <w:p w:rsidR="00C45890" w:rsidRPr="009D63CB" w:rsidRDefault="00C45890">
      <w:pPr>
        <w:rPr>
          <w:color w:val="FF0000"/>
        </w:rPr>
      </w:pPr>
      <w:bookmarkStart w:id="0" w:name="_GoBack"/>
      <w:bookmarkEnd w:id="0"/>
    </w:p>
    <w:sectPr w:rsidR="00C45890" w:rsidRPr="009D63CB" w:rsidSect="00CB1997">
      <w:headerReference w:type="default" r:id="rId5"/>
      <w:footerReference w:type="default" r:id="rId6"/>
      <w:pgSz w:w="11900" w:h="16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auto"/>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FB8" w:rsidRDefault="00825FB8" w:rsidP="009D63CB">
    <w:pPr>
      <w:pStyle w:val="Footer"/>
      <w:jc w:val="right"/>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FB8" w:rsidRDefault="00825FB8" w:rsidP="00F252FF">
    <w:pPr>
      <w:pStyle w:val="Header"/>
      <w:jc w:val="right"/>
    </w:pPr>
    <w:r>
      <w:rPr>
        <w:noProof/>
      </w:rPr>
      <w:drawing>
        <wp:inline distT="0" distB="0" distL="0" distR="0">
          <wp:extent cx="1458254" cy="452673"/>
          <wp:effectExtent l="25400" t="0" r="0" b="0"/>
          <wp:docPr id="3" name="Picture 2" descr="PBUZZ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UZZ Logo.jpeg"/>
                  <pic:cNvPicPr/>
                </pic:nvPicPr>
                <pic:blipFill>
                  <a:blip r:embed="rId1"/>
                  <a:stretch>
                    <a:fillRect/>
                  </a:stretch>
                </pic:blipFill>
                <pic:spPr>
                  <a:xfrm>
                    <a:off x="0" y="0"/>
                    <a:ext cx="1461148" cy="453571"/>
                  </a:xfrm>
                  <a:prstGeom prst="rect">
                    <a:avLst/>
                  </a:prstGeom>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C0FD0"/>
    <w:multiLevelType w:val="multilevel"/>
    <w:tmpl w:val="A754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085441"/>
    <w:multiLevelType w:val="hybridMultilevel"/>
    <w:tmpl w:val="16669656"/>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2">
    <w:nsid w:val="59624181"/>
    <w:multiLevelType w:val="hybridMultilevel"/>
    <w:tmpl w:val="533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365534"/>
    <w:multiLevelType w:val="multilevel"/>
    <w:tmpl w:val="FBEC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20"/>
  <w:characterSpacingControl w:val="doNotCompress"/>
  <w:savePreviewPicture/>
  <w:compat/>
  <w:rsids>
    <w:rsidRoot w:val="005F7F08"/>
    <w:rsid w:val="000F164C"/>
    <w:rsid w:val="00257785"/>
    <w:rsid w:val="003B60FE"/>
    <w:rsid w:val="005E2A82"/>
    <w:rsid w:val="005F7F08"/>
    <w:rsid w:val="0065555C"/>
    <w:rsid w:val="006A0B5B"/>
    <w:rsid w:val="00825FB8"/>
    <w:rsid w:val="00837E78"/>
    <w:rsid w:val="008D4A6F"/>
    <w:rsid w:val="00912108"/>
    <w:rsid w:val="00941076"/>
    <w:rsid w:val="009D63CB"/>
    <w:rsid w:val="00A524DD"/>
    <w:rsid w:val="00C313AE"/>
    <w:rsid w:val="00C45890"/>
    <w:rsid w:val="00C541C4"/>
    <w:rsid w:val="00CA2529"/>
    <w:rsid w:val="00CB1997"/>
    <w:rsid w:val="00CC2CC4"/>
    <w:rsid w:val="00D57192"/>
    <w:rsid w:val="00E9039B"/>
    <w:rsid w:val="00EB40EB"/>
    <w:rsid w:val="00F252FF"/>
    <w:rsid w:val="00F97C26"/>
  </w:rsids>
  <m:mathPr>
    <m:mathFont m:val="Helvetica Neu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AE"/>
  </w:style>
  <w:style w:type="paragraph" w:styleId="Heading1">
    <w:name w:val="heading 1"/>
    <w:basedOn w:val="Normal"/>
    <w:link w:val="Heading1Char"/>
    <w:uiPriority w:val="9"/>
    <w:qFormat/>
    <w:rsid w:val="005F7F08"/>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5F7F08"/>
    <w:rPr>
      <w:rFonts w:ascii="Times New Roman" w:hAnsi="Times New Roman" w:cs="Times New Roman"/>
      <w:b/>
      <w:bCs/>
      <w:kern w:val="36"/>
      <w:sz w:val="48"/>
      <w:szCs w:val="48"/>
    </w:rPr>
  </w:style>
  <w:style w:type="paragraph" w:styleId="NormalWeb">
    <w:name w:val="Normal (Web)"/>
    <w:basedOn w:val="Normal"/>
    <w:uiPriority w:val="99"/>
    <w:semiHidden/>
    <w:unhideWhenUsed/>
    <w:rsid w:val="005F7F08"/>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9D63CB"/>
    <w:pPr>
      <w:ind w:left="720"/>
      <w:contextualSpacing/>
    </w:pPr>
  </w:style>
  <w:style w:type="paragraph" w:styleId="Header">
    <w:name w:val="header"/>
    <w:basedOn w:val="Normal"/>
    <w:link w:val="HeaderChar"/>
    <w:uiPriority w:val="99"/>
    <w:semiHidden/>
    <w:unhideWhenUsed/>
    <w:rsid w:val="009D63CB"/>
    <w:pPr>
      <w:tabs>
        <w:tab w:val="center" w:pos="4320"/>
        <w:tab w:val="right" w:pos="8640"/>
      </w:tabs>
    </w:pPr>
  </w:style>
  <w:style w:type="character" w:customStyle="1" w:styleId="HeaderChar">
    <w:name w:val="Header Char"/>
    <w:basedOn w:val="DefaultParagraphFont"/>
    <w:link w:val="Header"/>
    <w:uiPriority w:val="99"/>
    <w:semiHidden/>
    <w:rsid w:val="009D63CB"/>
  </w:style>
  <w:style w:type="paragraph" w:styleId="Footer">
    <w:name w:val="footer"/>
    <w:basedOn w:val="Normal"/>
    <w:link w:val="FooterChar"/>
    <w:uiPriority w:val="99"/>
    <w:semiHidden/>
    <w:unhideWhenUsed/>
    <w:rsid w:val="009D63CB"/>
    <w:pPr>
      <w:tabs>
        <w:tab w:val="center" w:pos="4320"/>
        <w:tab w:val="right" w:pos="8640"/>
      </w:tabs>
    </w:pPr>
  </w:style>
  <w:style w:type="character" w:customStyle="1" w:styleId="FooterChar">
    <w:name w:val="Footer Char"/>
    <w:basedOn w:val="DefaultParagraphFont"/>
    <w:link w:val="Footer"/>
    <w:uiPriority w:val="99"/>
    <w:semiHidden/>
    <w:rsid w:val="009D63CB"/>
  </w:style>
</w:styles>
</file>

<file path=word/webSettings.xml><?xml version="1.0" encoding="utf-8"?>
<w:webSettings xmlns:r="http://schemas.openxmlformats.org/officeDocument/2006/relationships" xmlns:w="http://schemas.openxmlformats.org/wordprocessingml/2006/main">
  <w:divs>
    <w:div w:id="111175581">
      <w:bodyDiv w:val="1"/>
      <w:marLeft w:val="0"/>
      <w:marRight w:val="0"/>
      <w:marTop w:val="0"/>
      <w:marBottom w:val="0"/>
      <w:divBdr>
        <w:top w:val="none" w:sz="0" w:space="0" w:color="auto"/>
        <w:left w:val="none" w:sz="0" w:space="0" w:color="auto"/>
        <w:bottom w:val="none" w:sz="0" w:space="0" w:color="auto"/>
        <w:right w:val="none" w:sz="0" w:space="0" w:color="auto"/>
      </w:divBdr>
      <w:divsChild>
        <w:div w:id="1496723866">
          <w:marLeft w:val="-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661</Characters>
  <Application>Microsoft Macintosh Word</Application>
  <DocSecurity>0</DocSecurity>
  <Lines>5</Lines>
  <Paragraphs>1</Paragraphs>
  <ScaleCrop>false</ScaleCrop>
  <Company>Music Education Solutions Limited</Company>
  <LinksUpToDate>false</LinksUpToDate>
  <CharactersWithSpaces>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Cottrill</dc:creator>
  <cp:keywords/>
  <dc:description/>
  <cp:lastModifiedBy>Elizabeth Stafford</cp:lastModifiedBy>
  <cp:revision>2</cp:revision>
  <dcterms:created xsi:type="dcterms:W3CDTF">2017-08-02T12:45:00Z</dcterms:created>
  <dcterms:modified xsi:type="dcterms:W3CDTF">2017-08-02T12:45:00Z</dcterms:modified>
</cp:coreProperties>
</file>